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B8" w:rsidRDefault="00DB2CC3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fast Hollywood learns to do musicals</w:t>
      </w:r>
      <w:r w:rsidR="00D51067">
        <w:rPr>
          <w:b/>
          <w:sz w:val="28"/>
          <w:szCs w:val="28"/>
        </w:rPr>
        <w:t>, 1929-1934</w:t>
      </w:r>
    </w:p>
    <w:p w:rsidR="00DB2CC3" w:rsidRDefault="00DB2CC3">
      <w:pPr>
        <w:rPr>
          <w:b/>
          <w:szCs w:val="24"/>
        </w:rPr>
      </w:pPr>
    </w:p>
    <w:p w:rsidR="00DB2CC3" w:rsidRDefault="00DB2CC3" w:rsidP="00DB2CC3">
      <w:pPr>
        <w:ind w:left="720" w:hanging="720"/>
        <w:rPr>
          <w:szCs w:val="24"/>
        </w:rPr>
      </w:pPr>
      <w:r>
        <w:rPr>
          <w:szCs w:val="24"/>
        </w:rPr>
        <w:t>Musicals are the rage in the 5-6 years after the beginning of sound films; take advantage of the innovation of sound films; a lot of fantasy escape for Depression audiences.</w:t>
      </w:r>
    </w:p>
    <w:p w:rsidR="00DB2CC3" w:rsidRDefault="00DB2CC3">
      <w:pPr>
        <w:rPr>
          <w:szCs w:val="24"/>
        </w:rPr>
      </w:pPr>
    </w:p>
    <w:p w:rsidR="00DB2CC3" w:rsidRDefault="00DB2CC3" w:rsidP="00943602">
      <w:pPr>
        <w:ind w:left="720" w:hanging="720"/>
        <w:rPr>
          <w:szCs w:val="24"/>
        </w:rPr>
      </w:pPr>
      <w:r>
        <w:rPr>
          <w:szCs w:val="24"/>
        </w:rPr>
        <w:t xml:space="preserve">Early style: ‘Broadway Melody of </w:t>
      </w:r>
      <w:r w:rsidRPr="00D51067">
        <w:rPr>
          <w:b/>
          <w:szCs w:val="24"/>
        </w:rPr>
        <w:t>1929</w:t>
      </w:r>
      <w:r>
        <w:rPr>
          <w:szCs w:val="24"/>
        </w:rPr>
        <w:t xml:space="preserve">’ </w:t>
      </w:r>
      <w:r w:rsidR="00D51067">
        <w:rPr>
          <w:szCs w:val="24"/>
        </w:rPr>
        <w:t xml:space="preserve">MGM </w:t>
      </w:r>
      <w:r>
        <w:rPr>
          <w:szCs w:val="24"/>
        </w:rPr>
        <w:t>– Thalberg supports after some hesitation; see Vieira, pp. 91-93.</w:t>
      </w:r>
    </w:p>
    <w:p w:rsidR="00DB2CC3" w:rsidRDefault="00DB2CC3">
      <w:pPr>
        <w:rPr>
          <w:szCs w:val="24"/>
        </w:rPr>
      </w:pPr>
    </w:p>
    <w:p w:rsidR="00DB2CC3" w:rsidRDefault="00650B8B" w:rsidP="00650B8B">
      <w:pPr>
        <w:ind w:left="1350" w:hanging="630"/>
        <w:rPr>
          <w:szCs w:val="24"/>
        </w:rPr>
      </w:pPr>
      <w:proofErr w:type="gramStart"/>
      <w:r>
        <w:rPr>
          <w:szCs w:val="24"/>
        </w:rPr>
        <w:t xml:space="preserve">Title song, </w:t>
      </w:r>
      <w:r w:rsidR="00DB2CC3">
        <w:rPr>
          <w:szCs w:val="24"/>
        </w:rPr>
        <w:t xml:space="preserve">“Broadway Melody”: </w:t>
      </w:r>
      <w:r>
        <w:rPr>
          <w:szCs w:val="24"/>
        </w:rPr>
        <w:t>sung by</w:t>
      </w:r>
      <w:r w:rsidR="00DB2CC3">
        <w:rPr>
          <w:szCs w:val="24"/>
        </w:rPr>
        <w:t xml:space="preserve"> Charles King.</w:t>
      </w:r>
      <w:proofErr w:type="gramEnd"/>
      <w:r w:rsidR="00DB2CC3">
        <w:rPr>
          <w:szCs w:val="24"/>
        </w:rPr>
        <w:t xml:space="preserve">  How </w:t>
      </w:r>
      <w:r>
        <w:rPr>
          <w:szCs w:val="24"/>
        </w:rPr>
        <w:t>were two scenes shot and recorded?</w:t>
      </w:r>
    </w:p>
    <w:p w:rsidR="00DB2CC3" w:rsidRDefault="00DB2CC3">
      <w:pPr>
        <w:rPr>
          <w:szCs w:val="24"/>
        </w:rPr>
      </w:pPr>
    </w:p>
    <w:p w:rsidR="00DB2CC3" w:rsidRDefault="00DB2CC3">
      <w:pPr>
        <w:rPr>
          <w:szCs w:val="24"/>
        </w:rPr>
      </w:pPr>
      <w:r>
        <w:rPr>
          <w:szCs w:val="24"/>
        </w:rPr>
        <w:tab/>
      </w:r>
      <w:r w:rsidR="00943602">
        <w:rPr>
          <w:szCs w:val="24"/>
        </w:rPr>
        <w:tab/>
      </w:r>
      <w:proofErr w:type="gramStart"/>
      <w:r w:rsidR="00943602">
        <w:rPr>
          <w:szCs w:val="24"/>
        </w:rPr>
        <w:t>Small group version.</w:t>
      </w:r>
      <w:proofErr w:type="gramEnd"/>
    </w:p>
    <w:p w:rsidR="00943602" w:rsidRDefault="00943602">
      <w:pPr>
        <w:rPr>
          <w:szCs w:val="24"/>
        </w:rPr>
      </w:pPr>
    </w:p>
    <w:p w:rsidR="00943602" w:rsidRDefault="00943602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Chorus version.</w:t>
      </w:r>
      <w:proofErr w:type="gramEnd"/>
    </w:p>
    <w:p w:rsidR="00D51067" w:rsidRDefault="00D51067">
      <w:pPr>
        <w:rPr>
          <w:szCs w:val="24"/>
        </w:rPr>
      </w:pPr>
    </w:p>
    <w:p w:rsidR="00D51067" w:rsidRDefault="00D51067" w:rsidP="00D51067">
      <w:pPr>
        <w:ind w:left="720" w:hanging="720"/>
        <w:rPr>
          <w:szCs w:val="24"/>
        </w:rPr>
      </w:pPr>
      <w:r w:rsidRPr="00D51067">
        <w:rPr>
          <w:szCs w:val="24"/>
        </w:rPr>
        <w:t xml:space="preserve">“Isn’t It Romantic” number from </w:t>
      </w:r>
      <w:proofErr w:type="spellStart"/>
      <w:r w:rsidRPr="00D51067">
        <w:rPr>
          <w:szCs w:val="24"/>
        </w:rPr>
        <w:t>Rouben</w:t>
      </w:r>
      <w:proofErr w:type="spellEnd"/>
      <w:r w:rsidRPr="00D51067">
        <w:rPr>
          <w:szCs w:val="24"/>
        </w:rPr>
        <w:t xml:space="preserve"> </w:t>
      </w:r>
      <w:proofErr w:type="spellStart"/>
      <w:r w:rsidRPr="00D51067">
        <w:rPr>
          <w:szCs w:val="24"/>
        </w:rPr>
        <w:t>Mamoulian</w:t>
      </w:r>
      <w:proofErr w:type="spellEnd"/>
      <w:r w:rsidRPr="00D51067">
        <w:rPr>
          <w:szCs w:val="24"/>
        </w:rPr>
        <w:t xml:space="preserve">, ‘Love Me Tonight’ </w:t>
      </w:r>
      <w:r w:rsidRPr="00D51067">
        <w:rPr>
          <w:b/>
          <w:szCs w:val="24"/>
        </w:rPr>
        <w:t>1932</w:t>
      </w:r>
      <w:r w:rsidRPr="00D51067">
        <w:rPr>
          <w:szCs w:val="24"/>
        </w:rPr>
        <w:t xml:space="preserve"> </w:t>
      </w:r>
      <w:r>
        <w:rPr>
          <w:szCs w:val="24"/>
        </w:rPr>
        <w:t xml:space="preserve">Paramount </w:t>
      </w:r>
      <w:r w:rsidRPr="00D51067">
        <w:rPr>
          <w:szCs w:val="24"/>
        </w:rPr>
        <w:t>– stars Maurice Chevalier and Jeanette MacDonald</w:t>
      </w:r>
      <w:r>
        <w:rPr>
          <w:szCs w:val="24"/>
        </w:rPr>
        <w:t>.</w:t>
      </w:r>
    </w:p>
    <w:p w:rsidR="00D51067" w:rsidRDefault="00D51067" w:rsidP="00D51067">
      <w:pPr>
        <w:ind w:left="720" w:hanging="720"/>
        <w:rPr>
          <w:szCs w:val="24"/>
        </w:rPr>
      </w:pPr>
    </w:p>
    <w:p w:rsidR="00D51067" w:rsidRDefault="00D51067" w:rsidP="00D51067">
      <w:pPr>
        <w:ind w:left="720" w:hanging="720"/>
        <w:rPr>
          <w:szCs w:val="24"/>
        </w:rPr>
      </w:pPr>
      <w:r>
        <w:rPr>
          <w:szCs w:val="24"/>
        </w:rPr>
        <w:tab/>
        <w:t>What is unique about the style; the narrative significance.</w:t>
      </w:r>
    </w:p>
    <w:p w:rsidR="00D51067" w:rsidRDefault="00D51067" w:rsidP="00D51067">
      <w:pPr>
        <w:ind w:left="720" w:hanging="720"/>
        <w:rPr>
          <w:szCs w:val="24"/>
        </w:rPr>
      </w:pPr>
    </w:p>
    <w:p w:rsidR="00D51067" w:rsidRPr="00D51067" w:rsidRDefault="00D51067" w:rsidP="00D51067">
      <w:pPr>
        <w:ind w:left="720" w:hanging="720"/>
        <w:rPr>
          <w:szCs w:val="24"/>
        </w:rPr>
      </w:pPr>
      <w:r w:rsidRPr="00D51067">
        <w:rPr>
          <w:szCs w:val="24"/>
        </w:rPr>
        <w:t xml:space="preserve"> ‘Gold Diggers of 1933’, </w:t>
      </w:r>
      <w:r w:rsidRPr="00D51067">
        <w:rPr>
          <w:b/>
          <w:szCs w:val="24"/>
        </w:rPr>
        <w:t>1934</w:t>
      </w:r>
      <w:r w:rsidRPr="00D51067">
        <w:rPr>
          <w:szCs w:val="24"/>
        </w:rPr>
        <w:t xml:space="preserve"> Warner Bros</w:t>
      </w:r>
      <w:r>
        <w:rPr>
          <w:szCs w:val="24"/>
        </w:rPr>
        <w:t xml:space="preserve"> – stars</w:t>
      </w:r>
      <w:r w:rsidRPr="00D51067">
        <w:rPr>
          <w:szCs w:val="24"/>
        </w:rPr>
        <w:t xml:space="preserve"> Dick Powell and Ruby Keeler</w:t>
      </w:r>
    </w:p>
    <w:p w:rsidR="00D51067" w:rsidRDefault="00D51067" w:rsidP="00D51067">
      <w:pPr>
        <w:ind w:left="720" w:hanging="720"/>
        <w:rPr>
          <w:szCs w:val="24"/>
        </w:rPr>
      </w:pPr>
      <w:r w:rsidRPr="00D51067">
        <w:rPr>
          <w:szCs w:val="24"/>
        </w:rPr>
        <w:tab/>
        <w:t>Brilliant, show-stopping choreography by Busby Berkeley</w:t>
      </w:r>
    </w:p>
    <w:p w:rsidR="004543FA" w:rsidRDefault="004543FA" w:rsidP="00D51067">
      <w:pPr>
        <w:ind w:left="720" w:hanging="720"/>
        <w:rPr>
          <w:szCs w:val="24"/>
        </w:rPr>
      </w:pPr>
    </w:p>
    <w:p w:rsidR="004543FA" w:rsidRDefault="004543FA" w:rsidP="00D51067">
      <w:pPr>
        <w:ind w:left="720" w:hanging="720"/>
        <w:rPr>
          <w:szCs w:val="24"/>
        </w:rPr>
      </w:pPr>
      <w:r>
        <w:rPr>
          <w:szCs w:val="24"/>
        </w:rPr>
        <w:tab/>
        <w:t>“We’re in the Money” by Ginger Rogers:</w:t>
      </w:r>
    </w:p>
    <w:p w:rsidR="004543FA" w:rsidRDefault="004543FA" w:rsidP="00D51067">
      <w:pPr>
        <w:ind w:left="720" w:hanging="720"/>
        <w:rPr>
          <w:szCs w:val="24"/>
        </w:rPr>
      </w:pPr>
    </w:p>
    <w:p w:rsidR="004543FA" w:rsidRDefault="004543FA" w:rsidP="00D51067">
      <w:pPr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>Sex; beautiful girls.</w:t>
      </w:r>
      <w:proofErr w:type="gramEnd"/>
    </w:p>
    <w:p w:rsidR="004543FA" w:rsidRDefault="004543FA" w:rsidP="00D51067">
      <w:pPr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Will get money; Depression on its way out!</w:t>
      </w:r>
    </w:p>
    <w:p w:rsidR="004543FA" w:rsidRDefault="004543FA" w:rsidP="00D51067">
      <w:pPr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Imaginative choreography: close-ups.</w:t>
      </w:r>
    </w:p>
    <w:p w:rsidR="004543FA" w:rsidRDefault="004543FA" w:rsidP="00D51067">
      <w:pPr>
        <w:ind w:left="720" w:hanging="720"/>
        <w:rPr>
          <w:szCs w:val="24"/>
        </w:rPr>
      </w:pPr>
    </w:p>
    <w:p w:rsidR="004543FA" w:rsidRPr="00D51067" w:rsidRDefault="004543FA" w:rsidP="00D51067">
      <w:pPr>
        <w:ind w:left="720" w:hanging="720"/>
        <w:rPr>
          <w:szCs w:val="24"/>
        </w:rPr>
      </w:pPr>
      <w:r>
        <w:rPr>
          <w:szCs w:val="24"/>
        </w:rPr>
        <w:tab/>
        <w:t>“</w:t>
      </w:r>
      <w:proofErr w:type="spellStart"/>
      <w:r>
        <w:rPr>
          <w:szCs w:val="24"/>
        </w:rPr>
        <w:t>Pettin</w:t>
      </w:r>
      <w:proofErr w:type="spellEnd"/>
      <w:r>
        <w:rPr>
          <w:szCs w:val="24"/>
        </w:rPr>
        <w:t>’ in the Park” – Powell-Keeler duet; then big chorus number.</w:t>
      </w:r>
    </w:p>
    <w:p w:rsidR="00D51067" w:rsidRDefault="00D51067" w:rsidP="00D51067">
      <w:pPr>
        <w:ind w:left="720" w:hanging="720"/>
        <w:rPr>
          <w:szCs w:val="24"/>
        </w:rPr>
      </w:pPr>
      <w:r w:rsidRPr="00D51067">
        <w:rPr>
          <w:szCs w:val="24"/>
        </w:rPr>
        <w:tab/>
      </w:r>
    </w:p>
    <w:p w:rsidR="004543FA" w:rsidRDefault="004543FA" w:rsidP="004543FA">
      <w:pPr>
        <w:ind w:left="2160" w:hanging="720"/>
        <w:rPr>
          <w:szCs w:val="24"/>
        </w:rPr>
      </w:pPr>
      <w:proofErr w:type="gramStart"/>
      <w:r>
        <w:rPr>
          <w:szCs w:val="24"/>
        </w:rPr>
        <w:t>Busby Berkeley brilliance – editing, camera movement, manipulation of large groups.</w:t>
      </w:r>
      <w:bookmarkStart w:id="0" w:name="_GoBack"/>
      <w:bookmarkEnd w:id="0"/>
      <w:proofErr w:type="gramEnd"/>
    </w:p>
    <w:p w:rsidR="004543FA" w:rsidRDefault="004543FA" w:rsidP="004543FA">
      <w:pPr>
        <w:ind w:left="2160" w:hanging="720"/>
        <w:rPr>
          <w:szCs w:val="24"/>
        </w:rPr>
      </w:pPr>
    </w:p>
    <w:p w:rsidR="00D51067" w:rsidRPr="00DB2CC3" w:rsidRDefault="00D51067" w:rsidP="004543FA">
      <w:pPr>
        <w:ind w:left="2160" w:hanging="720"/>
        <w:rPr>
          <w:szCs w:val="24"/>
        </w:rPr>
      </w:pPr>
      <w:proofErr w:type="gramStart"/>
      <w:r w:rsidRPr="00D51067">
        <w:rPr>
          <w:szCs w:val="24"/>
        </w:rPr>
        <w:t>Massive violation of Hays Code – lyrics, girls undressing in silhouette, the “perverted baby”, the final can-opening routine.</w:t>
      </w:r>
      <w:proofErr w:type="gramEnd"/>
    </w:p>
    <w:p w:rsidR="00DB2CC3" w:rsidRPr="00DB2CC3" w:rsidRDefault="00DB2CC3">
      <w:pPr>
        <w:rPr>
          <w:szCs w:val="24"/>
        </w:rPr>
      </w:pPr>
    </w:p>
    <w:sectPr w:rsidR="00DB2CC3" w:rsidRPr="00DB2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C3"/>
    <w:rsid w:val="004543FA"/>
    <w:rsid w:val="00650B8B"/>
    <w:rsid w:val="00943602"/>
    <w:rsid w:val="00A10DB8"/>
    <w:rsid w:val="00BE5074"/>
    <w:rsid w:val="00D51067"/>
    <w:rsid w:val="00DB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074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gcraft</dc:creator>
  <cp:lastModifiedBy>gcraft</cp:lastModifiedBy>
  <cp:revision>2</cp:revision>
  <dcterms:created xsi:type="dcterms:W3CDTF">2018-03-06T21:00:00Z</dcterms:created>
  <dcterms:modified xsi:type="dcterms:W3CDTF">2018-03-06T21:00:00Z</dcterms:modified>
</cp:coreProperties>
</file>